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C1F6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NTT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F739B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C1F6F" w:rsidRPr="00EC1F6F">
        <w:rPr>
          <w:rFonts w:ascii="Arial" w:hAnsi="Arial" w:cs="Arial"/>
          <w:sz w:val="20"/>
          <w:szCs w:val="20"/>
        </w:rPr>
        <w:t>Nha</w:t>
      </w:r>
      <w:proofErr w:type="spellEnd"/>
      <w:r w:rsidR="00EC1F6F" w:rsidRPr="00EC1F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1F6F" w:rsidRPr="00EC1F6F">
        <w:rPr>
          <w:rFonts w:ascii="Arial" w:hAnsi="Arial" w:cs="Arial"/>
          <w:sz w:val="20"/>
          <w:szCs w:val="20"/>
        </w:rPr>
        <w:t>Trang</w:t>
      </w:r>
      <w:proofErr w:type="spellEnd"/>
      <w:r w:rsidR="00EC1F6F" w:rsidRPr="00EC1F6F">
        <w:rPr>
          <w:rFonts w:ascii="Arial" w:hAnsi="Arial" w:cs="Arial"/>
          <w:sz w:val="20"/>
          <w:szCs w:val="20"/>
        </w:rPr>
        <w:t xml:space="preserve"> Textile &amp; Garment Joint Stock Company</w:t>
      </w:r>
      <w:r w:rsidR="00EC1F6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C1F6F">
        <w:rPr>
          <w:rFonts w:ascii="Arial" w:hAnsi="Arial" w:cs="Arial"/>
          <w:sz w:val="20"/>
          <w:szCs w:val="20"/>
        </w:rPr>
        <w:t xml:space="preserve">Board resolution on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C1F6F" w:rsidRDefault="00EC1F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1F6F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Approve the extension of time of organizing</w:t>
      </w:r>
      <w:r w:rsidRPr="00EC1F6F">
        <w:rPr>
          <w:rFonts w:ascii="Arial" w:hAnsi="Arial" w:cs="Arial"/>
          <w:sz w:val="20"/>
          <w:szCs w:val="20"/>
        </w:rPr>
        <w:t xml:space="preserve"> the Annual General Meeting of Shareholders of </w:t>
      </w:r>
      <w:proofErr w:type="spellStart"/>
      <w:r w:rsidRPr="00EC1F6F">
        <w:rPr>
          <w:rFonts w:ascii="Arial" w:hAnsi="Arial" w:cs="Arial"/>
          <w:sz w:val="20"/>
          <w:szCs w:val="20"/>
        </w:rPr>
        <w:t>Nha</w:t>
      </w:r>
      <w:proofErr w:type="spellEnd"/>
      <w:r w:rsidRPr="00EC1F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1F6F">
        <w:rPr>
          <w:rFonts w:ascii="Arial" w:hAnsi="Arial" w:cs="Arial"/>
          <w:sz w:val="20"/>
          <w:szCs w:val="20"/>
        </w:rPr>
        <w:t>Trang</w:t>
      </w:r>
      <w:proofErr w:type="spellEnd"/>
      <w:r w:rsidRPr="00EC1F6F">
        <w:rPr>
          <w:rFonts w:ascii="Arial" w:hAnsi="Arial" w:cs="Arial"/>
          <w:sz w:val="20"/>
          <w:szCs w:val="20"/>
        </w:rPr>
        <w:t xml:space="preserve"> Textile</w:t>
      </w:r>
      <w:r>
        <w:rPr>
          <w:rFonts w:ascii="Arial" w:hAnsi="Arial" w:cs="Arial"/>
          <w:sz w:val="20"/>
          <w:szCs w:val="20"/>
        </w:rPr>
        <w:t xml:space="preserve"> &amp;</w:t>
      </w:r>
      <w:r w:rsidRPr="00EC1F6F">
        <w:rPr>
          <w:rFonts w:ascii="Arial" w:hAnsi="Arial" w:cs="Arial"/>
          <w:sz w:val="20"/>
          <w:szCs w:val="20"/>
        </w:rPr>
        <w:t xml:space="preserve"> Garment Joint Stock Company in 2020, specifically as follows: </w:t>
      </w:r>
    </w:p>
    <w:p w:rsidR="00EC1F6F" w:rsidRDefault="00EC1F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C1F6F">
        <w:rPr>
          <w:rFonts w:ascii="Arial" w:hAnsi="Arial" w:cs="Arial"/>
          <w:sz w:val="20"/>
          <w:szCs w:val="20"/>
        </w:rPr>
        <w:t>Organization ti</w:t>
      </w:r>
      <w:r>
        <w:rPr>
          <w:rFonts w:ascii="Arial" w:hAnsi="Arial" w:cs="Arial"/>
          <w:sz w:val="20"/>
          <w:szCs w:val="20"/>
        </w:rPr>
        <w:t>me: The latest is June 30, 2020</w:t>
      </w:r>
    </w:p>
    <w:p w:rsidR="00EC1F6F" w:rsidRDefault="00EC1F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C1F6F">
        <w:rPr>
          <w:rFonts w:ascii="Arial" w:hAnsi="Arial" w:cs="Arial"/>
          <w:sz w:val="20"/>
          <w:szCs w:val="20"/>
        </w:rPr>
        <w:t>Specific time will be decided by the Board of Direct</w:t>
      </w:r>
      <w:r>
        <w:rPr>
          <w:rFonts w:ascii="Arial" w:hAnsi="Arial" w:cs="Arial"/>
          <w:sz w:val="20"/>
          <w:szCs w:val="20"/>
        </w:rPr>
        <w:t>ors after receiving the extension</w:t>
      </w:r>
      <w:r w:rsidRPr="00EC1F6F">
        <w:rPr>
          <w:rFonts w:ascii="Arial" w:hAnsi="Arial" w:cs="Arial"/>
          <w:sz w:val="20"/>
          <w:szCs w:val="20"/>
        </w:rPr>
        <w:t xml:space="preserve"> approval letter of the Department of Planning and In</w:t>
      </w:r>
      <w:r>
        <w:rPr>
          <w:rFonts w:ascii="Arial" w:hAnsi="Arial" w:cs="Arial"/>
          <w:sz w:val="20"/>
          <w:szCs w:val="20"/>
        </w:rPr>
        <w:t xml:space="preserve">vestment of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EC1F6F" w:rsidRDefault="00EC1F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EC1F6F">
        <w:rPr>
          <w:rFonts w:ascii="Arial" w:hAnsi="Arial" w:cs="Arial"/>
          <w:sz w:val="20"/>
          <w:szCs w:val="20"/>
        </w:rPr>
        <w:t xml:space="preserve">Reason for extension: Limiting the risk of spreading </w:t>
      </w:r>
      <w:r>
        <w:rPr>
          <w:rFonts w:ascii="Arial" w:hAnsi="Arial" w:cs="Arial"/>
          <w:sz w:val="20"/>
          <w:szCs w:val="20"/>
        </w:rPr>
        <w:t>Covid</w:t>
      </w:r>
      <w:r w:rsidRPr="00EC1F6F">
        <w:rPr>
          <w:rFonts w:ascii="Arial" w:hAnsi="Arial" w:cs="Arial"/>
          <w:sz w:val="20"/>
          <w:szCs w:val="20"/>
        </w:rPr>
        <w:t xml:space="preserve">-19 </w:t>
      </w:r>
      <w:r w:rsidRPr="00EC1F6F">
        <w:rPr>
          <w:rFonts w:ascii="Arial" w:hAnsi="Arial" w:cs="Arial"/>
          <w:sz w:val="20"/>
          <w:szCs w:val="20"/>
        </w:rPr>
        <w:t>disease</w:t>
      </w:r>
      <w:r w:rsidRPr="00EC1F6F">
        <w:rPr>
          <w:rFonts w:ascii="Arial" w:hAnsi="Arial" w:cs="Arial"/>
          <w:sz w:val="20"/>
          <w:szCs w:val="20"/>
        </w:rPr>
        <w:t xml:space="preserve"> and having time to prepare for organizing the Annual General Meeting of Sha</w:t>
      </w:r>
      <w:r>
        <w:rPr>
          <w:rFonts w:ascii="Arial" w:hAnsi="Arial" w:cs="Arial"/>
          <w:sz w:val="20"/>
          <w:szCs w:val="20"/>
        </w:rPr>
        <w:t xml:space="preserve">reholders in </w:t>
      </w:r>
      <w:r w:rsidRPr="00EC1F6F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Nha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 xml:space="preserve"> Textile &amp;</w:t>
      </w:r>
      <w:r w:rsidRPr="00EC1F6F">
        <w:rPr>
          <w:rFonts w:ascii="Arial" w:hAnsi="Arial" w:cs="Arial"/>
          <w:sz w:val="20"/>
          <w:szCs w:val="20"/>
        </w:rPr>
        <w:t xml:space="preserve"> Garment </w:t>
      </w:r>
      <w:r>
        <w:rPr>
          <w:rFonts w:ascii="Arial" w:hAnsi="Arial" w:cs="Arial"/>
          <w:sz w:val="20"/>
          <w:szCs w:val="20"/>
        </w:rPr>
        <w:t>Joint Stock Company</w:t>
      </w:r>
      <w:r w:rsidRPr="00EC1F6F">
        <w:rPr>
          <w:rFonts w:ascii="Arial" w:hAnsi="Arial" w:cs="Arial"/>
          <w:sz w:val="20"/>
          <w:szCs w:val="20"/>
        </w:rPr>
        <w:t xml:space="preserve"> more thoughtful</w:t>
      </w:r>
      <w:r>
        <w:rPr>
          <w:rFonts w:ascii="Arial" w:hAnsi="Arial" w:cs="Arial"/>
          <w:sz w:val="20"/>
          <w:szCs w:val="20"/>
        </w:rPr>
        <w:t>ly</w:t>
      </w:r>
    </w:p>
    <w:p w:rsidR="00EC1F6F" w:rsidRDefault="00EC1F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1F6F">
        <w:rPr>
          <w:rFonts w:ascii="Arial" w:hAnsi="Arial" w:cs="Arial"/>
          <w:sz w:val="20"/>
          <w:szCs w:val="20"/>
        </w:rPr>
        <w:t xml:space="preserve">Article 2: Member of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EC1F6F">
        <w:rPr>
          <w:rFonts w:ascii="Arial" w:hAnsi="Arial" w:cs="Arial"/>
          <w:sz w:val="20"/>
          <w:szCs w:val="20"/>
        </w:rPr>
        <w:t xml:space="preserve"> of Company, Head of related units are responsible for implementing this resolution</w:t>
      </w:r>
      <w:bookmarkStart w:id="0" w:name="_GoBack"/>
      <w:bookmarkEnd w:id="0"/>
    </w:p>
    <w:sectPr w:rsidR="00EC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DF739B"/>
    <w:rsid w:val="00E5565D"/>
    <w:rsid w:val="00E96D65"/>
    <w:rsid w:val="00EC1F6F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737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145</cp:revision>
  <dcterms:created xsi:type="dcterms:W3CDTF">2019-10-16T10:03:00Z</dcterms:created>
  <dcterms:modified xsi:type="dcterms:W3CDTF">2020-04-21T03:05:00Z</dcterms:modified>
</cp:coreProperties>
</file>